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6B785" w14:textId="737F5AAB" w:rsidR="0086620C" w:rsidRPr="00BA04AD" w:rsidRDefault="00E70F60" w:rsidP="00D11F60">
      <w:pPr>
        <w:spacing w:before="280" w:after="280" w:line="240" w:lineRule="auto"/>
        <w:jc w:val="both"/>
        <w:rPr>
          <w:rFonts w:ascii="Jost" w:eastAsia="Jost" w:hAnsi="Jost" w:cs="Jost"/>
          <w:b/>
          <w:color w:val="000000" w:themeColor="text1"/>
          <w:sz w:val="24"/>
          <w:szCs w:val="24"/>
          <w:u w:val="single"/>
        </w:rPr>
      </w:pPr>
      <w:r w:rsidRPr="00BA04AD">
        <w:rPr>
          <w:rFonts w:ascii="Jost" w:eastAsia="Jost" w:hAnsi="Jost" w:cs="Jost"/>
          <w:b/>
          <w:color w:val="000000" w:themeColor="text1"/>
          <w:sz w:val="24"/>
          <w:szCs w:val="24"/>
          <w:u w:val="single"/>
        </w:rPr>
        <w:t xml:space="preserve">To apply for recognition as a APAAACI Center of Excellence, please send the requested application information below to </w:t>
      </w:r>
      <w:hyperlink r:id="rId8">
        <w:r w:rsidRPr="00BA04AD">
          <w:rPr>
            <w:rFonts w:ascii="Jost" w:eastAsia="Jost" w:hAnsi="Jost" w:cs="Jost"/>
            <w:b/>
            <w:color w:val="000000" w:themeColor="text1"/>
            <w:sz w:val="24"/>
            <w:szCs w:val="24"/>
            <w:u w:val="single"/>
          </w:rPr>
          <w:t>secretariat@apaaaci.org</w:t>
        </w:r>
      </w:hyperlink>
    </w:p>
    <w:p w14:paraId="525B6D1D" w14:textId="3A409E2E" w:rsidR="0086620C" w:rsidRPr="00BA04AD" w:rsidRDefault="00E70F60" w:rsidP="00820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Jost" w:eastAsia="Jost" w:hAnsi="Jost" w:cs="Jost"/>
          <w:b/>
          <w:color w:val="000000" w:themeColor="text1"/>
          <w:sz w:val="26"/>
          <w:szCs w:val="26"/>
        </w:rPr>
      </w:pPr>
      <w:r w:rsidRPr="00BA04AD">
        <w:rPr>
          <w:rFonts w:ascii="Jost" w:eastAsia="Jost" w:hAnsi="Jost" w:cs="Jost"/>
          <w:b/>
          <w:color w:val="000000" w:themeColor="text1"/>
          <w:sz w:val="26"/>
          <w:szCs w:val="26"/>
        </w:rPr>
        <w:t>Application Form</w:t>
      </w:r>
    </w:p>
    <w:p w14:paraId="1875DEDC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center"/>
        <w:rPr>
          <w:rFonts w:ascii="Jost" w:eastAsia="Jost" w:hAnsi="Jost" w:cs="Jost"/>
          <w:b/>
          <w:color w:val="000000" w:themeColor="text1"/>
          <w:sz w:val="26"/>
          <w:szCs w:val="26"/>
        </w:rPr>
      </w:pPr>
    </w:p>
    <w:p w14:paraId="7CF351EB" w14:textId="2CE889DD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Jost" w:eastAsia="Jost" w:hAnsi="Jost" w:cs="Jost"/>
          <w:color w:val="000000" w:themeColor="text1"/>
          <w:sz w:val="24"/>
          <w:szCs w:val="24"/>
        </w:rPr>
      </w:pPr>
      <w:bookmarkStart w:id="0" w:name="_heading=h.gjdgxs" w:colFirst="0" w:colLast="0"/>
      <w:bookmarkEnd w:id="0"/>
      <w:r w:rsidRPr="00BA04AD">
        <w:rPr>
          <w:rFonts w:ascii="Jost" w:eastAsia="Jost" w:hAnsi="Jost" w:cs="Jost"/>
          <w:b/>
          <w:color w:val="000000" w:themeColor="text1"/>
          <w:sz w:val="24"/>
          <w:szCs w:val="24"/>
        </w:rPr>
        <w:t>Directions:</w:t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Please respond to all questions below</w:t>
      </w:r>
      <w:r w:rsidR="00931672" w:rsidRPr="00BA04AD">
        <w:rPr>
          <w:rFonts w:ascii="Jost" w:eastAsia="Jost" w:hAnsi="Jost" w:cs="Jost"/>
          <w:color w:val="000000" w:themeColor="text1"/>
          <w:sz w:val="24"/>
          <w:szCs w:val="24"/>
        </w:rPr>
        <w:t>. S</w:t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ome items </w:t>
      </w:r>
      <w:r w:rsidR="00931672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need to be entered </w:t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>as tex</w:t>
      </w:r>
      <w:r w:rsidR="00931672" w:rsidRPr="00BA04AD">
        <w:rPr>
          <w:rFonts w:ascii="Jost" w:eastAsia="Jost" w:hAnsi="Jost" w:cs="Jost"/>
          <w:color w:val="000000" w:themeColor="text1"/>
          <w:sz w:val="24"/>
          <w:szCs w:val="24"/>
        </w:rPr>
        <w:t>t</w:t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. Others are check boxes. Once completed, please save this document and return it to APAAACI at: </w:t>
      </w:r>
      <w:hyperlink r:id="rId9">
        <w:r w:rsidRPr="00BA04AD">
          <w:rPr>
            <w:rFonts w:ascii="Jost" w:eastAsia="Jost" w:hAnsi="Jost" w:cs="Jost"/>
            <w:color w:val="000000" w:themeColor="text1"/>
            <w:sz w:val="24"/>
            <w:szCs w:val="24"/>
            <w:u w:val="single"/>
          </w:rPr>
          <w:t>secretariat@apaaaci.org</w:t>
        </w:r>
      </w:hyperlink>
    </w:p>
    <w:p w14:paraId="1D9AA6D3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Jost" w:eastAsia="Jost" w:hAnsi="Jost" w:cs="Jost"/>
          <w:color w:val="000000" w:themeColor="text1"/>
          <w:sz w:val="24"/>
          <w:szCs w:val="24"/>
        </w:rPr>
      </w:pPr>
    </w:p>
    <w:p w14:paraId="50FEA945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Jost" w:eastAsia="Jost" w:hAnsi="Jost" w:cs="Jost"/>
          <w:color w:val="000000" w:themeColor="text1"/>
          <w:sz w:val="24"/>
          <w:szCs w:val="24"/>
        </w:rPr>
      </w:pPr>
    </w:p>
    <w:p w14:paraId="54B093E2" w14:textId="733A2A98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"/>
        <w:rPr>
          <w:rFonts w:ascii="Jost" w:eastAsia="Jost" w:hAnsi="Jost" w:cs="Jost"/>
          <w:b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b/>
          <w:color w:val="000000" w:themeColor="text1"/>
          <w:sz w:val="24"/>
          <w:szCs w:val="24"/>
          <w:shd w:val="clear" w:color="auto" w:fill="DEEBF6"/>
        </w:rPr>
        <w:t>Please use the subject line: 202</w:t>
      </w:r>
      <w:r w:rsidR="00487B64">
        <w:rPr>
          <w:rFonts w:ascii="Jost" w:eastAsia="Jost" w:hAnsi="Jost" w:cs="Jost"/>
          <w:b/>
          <w:color w:val="000000" w:themeColor="text1"/>
          <w:sz w:val="24"/>
          <w:szCs w:val="24"/>
          <w:shd w:val="clear" w:color="auto" w:fill="DEEBF6"/>
        </w:rPr>
        <w:t>5</w:t>
      </w:r>
      <w:r w:rsidRPr="00BA04AD">
        <w:rPr>
          <w:rFonts w:ascii="Jost" w:eastAsia="Jost" w:hAnsi="Jost" w:cs="Jost"/>
          <w:b/>
          <w:color w:val="000000" w:themeColor="text1"/>
          <w:sz w:val="24"/>
          <w:szCs w:val="24"/>
          <w:shd w:val="clear" w:color="auto" w:fill="DEEBF6"/>
        </w:rPr>
        <w:t xml:space="preserve"> ACE Application: </w:t>
      </w:r>
      <w:r w:rsidRPr="00BA04AD">
        <w:rPr>
          <w:rFonts w:ascii="Jost" w:eastAsia="Jost" w:hAnsi="Jost" w:cs="Jost"/>
          <w:b/>
          <w:i/>
          <w:color w:val="000000" w:themeColor="text1"/>
          <w:sz w:val="24"/>
          <w:szCs w:val="24"/>
          <w:shd w:val="clear" w:color="auto" w:fill="DEEBF6"/>
        </w:rPr>
        <w:t>insert your institution’s name (country)</w:t>
      </w:r>
    </w:p>
    <w:p w14:paraId="15261A73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Jost" w:eastAsia="Jost" w:hAnsi="Jost" w:cs="Jost"/>
          <w:b/>
          <w:color w:val="000000" w:themeColor="text1"/>
          <w:sz w:val="24"/>
          <w:szCs w:val="24"/>
        </w:rPr>
      </w:pPr>
    </w:p>
    <w:p w14:paraId="71D15CFB" w14:textId="6F78794C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hd w:val="clear" w:color="auto" w:fill="FFF2CC"/>
        <w:spacing w:after="0" w:line="240" w:lineRule="auto"/>
        <w:ind w:left="360" w:hanging="360"/>
        <w:jc w:val="center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b/>
          <w:color w:val="000000" w:themeColor="text1"/>
          <w:sz w:val="24"/>
          <w:szCs w:val="24"/>
        </w:rPr>
        <w:t>Application deadline:</w:t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</w:t>
      </w:r>
      <w:r w:rsidR="00454D2A">
        <w:rPr>
          <w:rFonts w:ascii="Jost" w:eastAsia="Jost" w:hAnsi="Jost" w:cs="Jost"/>
          <w:b/>
          <w:color w:val="000000" w:themeColor="text1"/>
          <w:sz w:val="24"/>
          <w:szCs w:val="24"/>
        </w:rPr>
        <w:t>3</w:t>
      </w:r>
      <w:r w:rsidR="00487B64">
        <w:rPr>
          <w:rFonts w:ascii="Jost" w:eastAsia="Jost" w:hAnsi="Jost" w:cs="Jost"/>
          <w:b/>
          <w:color w:val="000000" w:themeColor="text1"/>
          <w:sz w:val="24"/>
          <w:szCs w:val="24"/>
        </w:rPr>
        <w:t>1</w:t>
      </w:r>
      <w:r w:rsidR="00E65B0A">
        <w:rPr>
          <w:rFonts w:ascii="Jost" w:eastAsia="Jost" w:hAnsi="Jost" w:cs="Jost"/>
          <w:b/>
          <w:color w:val="000000" w:themeColor="text1"/>
          <w:sz w:val="24"/>
          <w:szCs w:val="24"/>
        </w:rPr>
        <w:t xml:space="preserve"> </w:t>
      </w:r>
      <w:r w:rsidR="00212E42">
        <w:rPr>
          <w:rFonts w:ascii="Jost" w:eastAsia="Jost" w:hAnsi="Jost" w:cs="Jost"/>
          <w:b/>
          <w:color w:val="000000" w:themeColor="text1"/>
          <w:sz w:val="24"/>
          <w:szCs w:val="24"/>
        </w:rPr>
        <w:t>August</w:t>
      </w:r>
      <w:r w:rsidR="00820BE6">
        <w:rPr>
          <w:rFonts w:ascii="Jost" w:eastAsia="Jost" w:hAnsi="Jost" w:cs="Jost"/>
          <w:b/>
          <w:color w:val="000000" w:themeColor="text1"/>
          <w:sz w:val="24"/>
          <w:szCs w:val="24"/>
        </w:rPr>
        <w:t xml:space="preserve"> 202</w:t>
      </w:r>
      <w:r w:rsidR="00AB54B6">
        <w:rPr>
          <w:rFonts w:ascii="Jost" w:eastAsia="Jost" w:hAnsi="Jost" w:cs="Jost"/>
          <w:b/>
          <w:color w:val="000000" w:themeColor="text1"/>
          <w:sz w:val="24"/>
          <w:szCs w:val="24"/>
        </w:rPr>
        <w:t>5</w:t>
      </w:r>
    </w:p>
    <w:p w14:paraId="07E8F3A9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Jost" w:eastAsia="Jost" w:hAnsi="Jost" w:cs="Jost"/>
          <w:color w:val="000000" w:themeColor="text1"/>
          <w:sz w:val="24"/>
          <w:szCs w:val="24"/>
        </w:rPr>
      </w:pPr>
    </w:p>
    <w:p w14:paraId="0ED85238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Jost" w:eastAsia="Jost" w:hAnsi="Jost" w:cs="Jost"/>
          <w:b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b/>
          <w:color w:val="000000" w:themeColor="text1"/>
          <w:sz w:val="24"/>
          <w:szCs w:val="24"/>
        </w:rPr>
        <w:t>Applicant ACE Information</w:t>
      </w:r>
    </w:p>
    <w:p w14:paraId="1BD6EE2F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  <w:u w:val="single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Institution/University Name: </w:t>
      </w:r>
      <w:r w:rsidRPr="00BA04AD">
        <w:rPr>
          <w:rFonts w:ascii="Jost" w:eastAsia="Jost" w:hAnsi="Jost" w:cs="Jost"/>
          <w:color w:val="000000" w:themeColor="text1"/>
        </w:rPr>
        <w:t>Click here to enter text.</w:t>
      </w:r>
    </w:p>
    <w:p w14:paraId="1F7C51A0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8"/>
          <w:szCs w:val="8"/>
        </w:rPr>
      </w:pPr>
    </w:p>
    <w:p w14:paraId="7F5424B6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>Address: Click here to enter text.</w:t>
      </w:r>
    </w:p>
    <w:p w14:paraId="5A116628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8"/>
          <w:szCs w:val="8"/>
        </w:rPr>
      </w:pPr>
    </w:p>
    <w:p w14:paraId="6888F91A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>Website: Click here to enter text.</w:t>
      </w:r>
    </w:p>
    <w:p w14:paraId="69C93BDA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</w:p>
    <w:p w14:paraId="6809F921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b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b/>
          <w:color w:val="000000" w:themeColor="text1"/>
          <w:sz w:val="24"/>
          <w:szCs w:val="24"/>
        </w:rPr>
        <w:t>Center Responsible Lead (Primary Contact)</w:t>
      </w:r>
    </w:p>
    <w:p w14:paraId="61A74625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>Name: Click here to enter text.</w:t>
      </w:r>
    </w:p>
    <w:p w14:paraId="693AED81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8"/>
          <w:szCs w:val="8"/>
        </w:rPr>
      </w:pPr>
    </w:p>
    <w:p w14:paraId="14B65591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>Title: Click here to enter text.</w:t>
      </w:r>
    </w:p>
    <w:p w14:paraId="31FD5E23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8"/>
          <w:szCs w:val="8"/>
        </w:rPr>
      </w:pPr>
    </w:p>
    <w:p w14:paraId="601142F9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>Address: Click here to enter text.</w:t>
      </w:r>
    </w:p>
    <w:p w14:paraId="114337A1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8"/>
          <w:szCs w:val="8"/>
        </w:rPr>
      </w:pPr>
    </w:p>
    <w:p w14:paraId="5AB9E7EA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>Email: Click here to enter text.</w:t>
      </w:r>
    </w:p>
    <w:p w14:paraId="2902E057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8"/>
          <w:szCs w:val="8"/>
        </w:rPr>
      </w:pPr>
    </w:p>
    <w:p w14:paraId="6E652565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>Phone: Click here to enter text.</w:t>
      </w:r>
    </w:p>
    <w:p w14:paraId="395891F2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b/>
          <w:color w:val="000000" w:themeColor="text1"/>
          <w:sz w:val="24"/>
          <w:szCs w:val="24"/>
        </w:rPr>
      </w:pPr>
    </w:p>
    <w:p w14:paraId="15E3CD4E" w14:textId="77777777" w:rsidR="0086620C" w:rsidRPr="00BA04AD" w:rsidRDefault="00201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b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b/>
          <w:color w:val="000000" w:themeColor="text1"/>
          <w:sz w:val="24"/>
          <w:szCs w:val="24"/>
        </w:rPr>
        <w:t>Department/Centre Head (s)</w:t>
      </w:r>
    </w:p>
    <w:p w14:paraId="5F47DB63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>Name: Click here to enter text.</w:t>
      </w:r>
    </w:p>
    <w:p w14:paraId="62B84BB1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8"/>
          <w:szCs w:val="8"/>
        </w:rPr>
      </w:pPr>
    </w:p>
    <w:p w14:paraId="533CA043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>Title: Click here to enter text.</w:t>
      </w:r>
    </w:p>
    <w:p w14:paraId="57DD17CF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8"/>
          <w:szCs w:val="8"/>
        </w:rPr>
      </w:pPr>
    </w:p>
    <w:p w14:paraId="57E74880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>Email: Click here to enter text.</w:t>
      </w:r>
    </w:p>
    <w:p w14:paraId="5ED52A58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8"/>
          <w:szCs w:val="8"/>
        </w:rPr>
      </w:pPr>
    </w:p>
    <w:p w14:paraId="32C655A0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b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>Departmental affiliation: Click here to enter text.</w:t>
      </w:r>
    </w:p>
    <w:p w14:paraId="7DCFA4ED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b/>
          <w:color w:val="000000" w:themeColor="text1"/>
          <w:sz w:val="24"/>
          <w:szCs w:val="24"/>
        </w:rPr>
      </w:pPr>
    </w:p>
    <w:p w14:paraId="21F71515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Jost" w:eastAsia="Jost" w:hAnsi="Jost" w:cs="Jost"/>
          <w:b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b/>
          <w:color w:val="000000" w:themeColor="text1"/>
          <w:sz w:val="24"/>
          <w:szCs w:val="24"/>
        </w:rPr>
        <w:t>Center’s Areas of Interest</w:t>
      </w:r>
    </w:p>
    <w:p w14:paraId="1EF07935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lastRenderedPageBreak/>
        <w:t>Mission Statement of the Center: Click here to enter text.</w:t>
      </w:r>
    </w:p>
    <w:p w14:paraId="0A66B109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8"/>
          <w:szCs w:val="8"/>
        </w:rPr>
      </w:pPr>
    </w:p>
    <w:p w14:paraId="20A26463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Key Areas of Interest (please select all that apply and provide details): </w:t>
      </w:r>
    </w:p>
    <w:p w14:paraId="10F1F3B3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  <w:sdt>
        <w:sdtPr>
          <w:rPr>
            <w:rFonts w:ascii="Jost" w:hAnsi="Jost"/>
            <w:color w:val="000000" w:themeColor="text1"/>
          </w:rPr>
          <w:tag w:val="goog_rdk_0"/>
          <w:id w:val="-1475833886"/>
        </w:sdtPr>
        <w:sdtEndPr/>
        <w:sdtContent>
          <w:r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Education and Training </w:t>
      </w:r>
    </w:p>
    <w:p w14:paraId="2D1EC350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 w:firstLine="720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>Details: Click here to enter text.</w:t>
      </w:r>
    </w:p>
    <w:p w14:paraId="1037B120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8"/>
          <w:szCs w:val="8"/>
        </w:rPr>
      </w:pPr>
    </w:p>
    <w:p w14:paraId="4392E307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  <w:sdt>
        <w:sdtPr>
          <w:rPr>
            <w:rFonts w:ascii="Jost" w:hAnsi="Jost"/>
            <w:color w:val="000000" w:themeColor="text1"/>
          </w:rPr>
          <w:tag w:val="goog_rdk_1"/>
          <w:id w:val="586895890"/>
        </w:sdtPr>
        <w:sdtEndPr/>
        <w:sdtContent>
          <w:r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Research</w:t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</w:p>
    <w:p w14:paraId="751C6B8A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                  </w:t>
      </w:r>
      <w:sdt>
        <w:sdtPr>
          <w:rPr>
            <w:rFonts w:ascii="Jost" w:hAnsi="Jost"/>
            <w:color w:val="000000" w:themeColor="text1"/>
          </w:rPr>
          <w:tag w:val="goog_rdk_2"/>
          <w:id w:val="-964504471"/>
        </w:sdtPr>
        <w:sdtEndPr/>
        <w:sdtContent>
          <w:r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Basic/Translational/ Clinical- please specify</w:t>
      </w:r>
    </w:p>
    <w:p w14:paraId="5E5691D4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                  </w:t>
      </w:r>
      <w:r w:rsidRPr="00BA04AD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Clinical Trials</w:t>
      </w:r>
    </w:p>
    <w:p w14:paraId="3A25663B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MS Gothic" w:hAnsi="Jost" w:cs="MS Gothic"/>
          <w:color w:val="000000" w:themeColor="text1"/>
          <w:sz w:val="24"/>
          <w:szCs w:val="24"/>
        </w:rPr>
        <w:t xml:space="preserve">           </w:t>
      </w:r>
      <w:r w:rsidRPr="00BA04AD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Registries</w:t>
      </w:r>
    </w:p>
    <w:p w14:paraId="47CFB4B5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             Details: Click here to enter text.</w:t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</w:p>
    <w:p w14:paraId="06546457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8"/>
          <w:szCs w:val="8"/>
        </w:rPr>
      </w:pPr>
    </w:p>
    <w:p w14:paraId="6E9A1640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  <w:sdt>
        <w:sdtPr>
          <w:rPr>
            <w:rFonts w:ascii="Jost" w:hAnsi="Jost"/>
            <w:color w:val="000000" w:themeColor="text1"/>
          </w:rPr>
          <w:tag w:val="goog_rdk_3"/>
          <w:id w:val="753630037"/>
        </w:sdtPr>
        <w:sdtEndPr/>
        <w:sdtContent>
          <w:r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Advocacy/ Public education</w:t>
      </w:r>
    </w:p>
    <w:p w14:paraId="28547B61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            Details: Click here to enter text.</w:t>
      </w:r>
    </w:p>
    <w:p w14:paraId="4C0E01E4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8"/>
          <w:szCs w:val="8"/>
        </w:rPr>
      </w:pPr>
    </w:p>
    <w:p w14:paraId="506B76DF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</w:p>
    <w:p w14:paraId="45BC2A32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>Center’s Areas of Specialization (please select all that apply):</w:t>
      </w:r>
    </w:p>
    <w:p w14:paraId="5EAB8A31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  <w:sdt>
        <w:sdtPr>
          <w:rPr>
            <w:rFonts w:ascii="Jost" w:hAnsi="Jost"/>
            <w:color w:val="000000" w:themeColor="text1"/>
          </w:rPr>
          <w:tag w:val="goog_rdk_4"/>
          <w:id w:val="-1003511123"/>
        </w:sdtPr>
        <w:sdtEndPr/>
        <w:sdtContent>
          <w:r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Allergy/ Immunology</w:t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  <w:sdt>
        <w:sdtPr>
          <w:rPr>
            <w:rFonts w:ascii="Jost" w:hAnsi="Jost"/>
            <w:color w:val="000000" w:themeColor="text1"/>
          </w:rPr>
          <w:tag w:val="goog_rdk_5"/>
          <w:id w:val="826399917"/>
        </w:sdtPr>
        <w:sdtEndPr/>
        <w:sdtContent>
          <w:r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Otolaryngology</w:t>
      </w:r>
    </w:p>
    <w:p w14:paraId="75E16552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  <w:sdt>
        <w:sdtPr>
          <w:rPr>
            <w:rFonts w:ascii="Jost" w:hAnsi="Jost"/>
            <w:color w:val="000000" w:themeColor="text1"/>
          </w:rPr>
          <w:tag w:val="goog_rdk_6"/>
          <w:id w:val="1145624280"/>
        </w:sdtPr>
        <w:sdtEndPr/>
        <w:sdtContent>
          <w:r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Internal Medicine</w:t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  <w:sdt>
        <w:sdtPr>
          <w:rPr>
            <w:rFonts w:ascii="Jost" w:hAnsi="Jost"/>
            <w:color w:val="000000" w:themeColor="text1"/>
          </w:rPr>
          <w:tag w:val="goog_rdk_7"/>
          <w:id w:val="-1843917128"/>
        </w:sdtPr>
        <w:sdtEndPr/>
        <w:sdtContent>
          <w:r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Ophthalmology</w:t>
      </w:r>
    </w:p>
    <w:p w14:paraId="62F8EDBA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  <w:sdt>
        <w:sdtPr>
          <w:rPr>
            <w:rFonts w:ascii="Jost" w:hAnsi="Jost"/>
            <w:color w:val="000000" w:themeColor="text1"/>
          </w:rPr>
          <w:tag w:val="goog_rdk_8"/>
          <w:id w:val="35015156"/>
        </w:sdtPr>
        <w:sdtEndPr/>
        <w:sdtContent>
          <w:r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Respirology</w:t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  <w:r w:rsidR="007C491C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            </w:t>
      </w:r>
      <w:r w:rsidRPr="00BA04AD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Dermatology</w:t>
      </w:r>
    </w:p>
    <w:p w14:paraId="02C4EAFD" w14:textId="77777777" w:rsidR="0086620C" w:rsidRPr="00BA04AD" w:rsidRDefault="00212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" w:right="86" w:firstLine="634"/>
        <w:rPr>
          <w:rFonts w:ascii="Jost" w:eastAsia="Jost" w:hAnsi="Jost" w:cs="Jost"/>
          <w:color w:val="000000" w:themeColor="text1"/>
          <w:sz w:val="24"/>
          <w:szCs w:val="24"/>
        </w:rPr>
      </w:pPr>
      <w:sdt>
        <w:sdtPr>
          <w:rPr>
            <w:rFonts w:ascii="Jost" w:hAnsi="Jost"/>
            <w:color w:val="000000" w:themeColor="text1"/>
          </w:rPr>
          <w:tag w:val="goog_rdk_9"/>
          <w:id w:val="1784527796"/>
        </w:sdtPr>
        <w:sdtEndPr/>
        <w:sdtContent>
          <w:r w:rsidR="00E70F60"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Internal Medicine</w:t>
      </w:r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ab/>
      </w:r>
      <w:sdt>
        <w:sdtPr>
          <w:rPr>
            <w:rFonts w:ascii="Jost" w:hAnsi="Jost"/>
            <w:color w:val="000000" w:themeColor="text1"/>
          </w:rPr>
          <w:tag w:val="goog_rdk_10"/>
          <w:id w:val="1217393097"/>
        </w:sdtPr>
        <w:sdtEndPr/>
        <w:sdtContent>
          <w:r w:rsidR="00E70F60"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Rheumatology</w:t>
      </w:r>
    </w:p>
    <w:p w14:paraId="5777AD65" w14:textId="77777777" w:rsidR="0086620C" w:rsidRPr="00BA04AD" w:rsidRDefault="00212E42">
      <w:pPr>
        <w:spacing w:after="0" w:line="240" w:lineRule="auto"/>
        <w:ind w:left="86" w:right="86" w:firstLine="634"/>
        <w:rPr>
          <w:rFonts w:ascii="Jost" w:eastAsia="Jost" w:hAnsi="Jost" w:cs="Jost"/>
          <w:color w:val="000000" w:themeColor="text1"/>
          <w:sz w:val="24"/>
          <w:szCs w:val="24"/>
        </w:rPr>
      </w:pPr>
      <w:sdt>
        <w:sdtPr>
          <w:rPr>
            <w:rFonts w:ascii="Jost" w:hAnsi="Jost"/>
            <w:color w:val="000000" w:themeColor="text1"/>
          </w:rPr>
          <w:tag w:val="goog_rdk_11"/>
          <w:id w:val="566460168"/>
        </w:sdtPr>
        <w:sdtEndPr/>
        <w:sdtContent>
          <w:r w:rsidR="00E70F60"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Paediatric Medicine</w:t>
      </w:r>
    </w:p>
    <w:p w14:paraId="2543F275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" w:right="86" w:firstLine="634"/>
        <w:rPr>
          <w:rFonts w:ascii="Jost" w:eastAsia="Jost" w:hAnsi="Jost" w:cs="Jost"/>
          <w:color w:val="000000" w:themeColor="text1"/>
          <w:sz w:val="24"/>
          <w:szCs w:val="24"/>
        </w:rPr>
      </w:pPr>
    </w:p>
    <w:p w14:paraId="3AB93929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 w:firstLine="720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Others </w:t>
      </w:r>
    </w:p>
    <w:p w14:paraId="6ED2BEBF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Jost" w:eastAsia="Jost" w:hAnsi="Jost" w:cs="Jost"/>
          <w:b/>
          <w:color w:val="000000" w:themeColor="text1"/>
          <w:sz w:val="28"/>
          <w:szCs w:val="28"/>
        </w:rPr>
      </w:pPr>
    </w:p>
    <w:p w14:paraId="25EC91F6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center"/>
        <w:rPr>
          <w:rFonts w:ascii="Jost" w:eastAsia="Jost" w:hAnsi="Jost" w:cs="Jost"/>
          <w:b/>
          <w:color w:val="000000" w:themeColor="text1"/>
          <w:sz w:val="28"/>
          <w:szCs w:val="28"/>
        </w:rPr>
      </w:pPr>
      <w:r w:rsidRPr="00BA04AD">
        <w:rPr>
          <w:rFonts w:ascii="Jost" w:eastAsia="Jost" w:hAnsi="Jost" w:cs="Jost"/>
          <w:b/>
          <w:color w:val="000000" w:themeColor="text1"/>
          <w:sz w:val="28"/>
          <w:szCs w:val="28"/>
        </w:rPr>
        <w:t>Supporti</w:t>
      </w:r>
      <w:r w:rsidR="007C491C" w:rsidRPr="00BA04AD">
        <w:rPr>
          <w:rFonts w:ascii="Jost" w:eastAsia="Jost" w:hAnsi="Jost" w:cs="Jost"/>
          <w:b/>
          <w:color w:val="000000" w:themeColor="text1"/>
          <w:sz w:val="28"/>
          <w:szCs w:val="28"/>
        </w:rPr>
        <w:t>ng</w:t>
      </w:r>
      <w:r w:rsidRPr="00BA04AD">
        <w:rPr>
          <w:rFonts w:ascii="Jost" w:eastAsia="Jost" w:hAnsi="Jost" w:cs="Jost"/>
          <w:b/>
          <w:color w:val="000000" w:themeColor="text1"/>
          <w:sz w:val="28"/>
          <w:szCs w:val="28"/>
        </w:rPr>
        <w:t xml:space="preserve"> Documents</w:t>
      </w:r>
    </w:p>
    <w:p w14:paraId="7FA8457B" w14:textId="77777777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"/>
        <w:rPr>
          <w:rFonts w:ascii="Jost" w:eastAsia="Jost" w:hAnsi="Jost" w:cs="Jost"/>
          <w:b/>
          <w:color w:val="000000" w:themeColor="text1"/>
          <w:sz w:val="24"/>
          <w:szCs w:val="24"/>
        </w:rPr>
      </w:pPr>
    </w:p>
    <w:p w14:paraId="757E8BF2" w14:textId="77777777" w:rsidR="0086620C" w:rsidRPr="00BA04AD" w:rsidRDefault="00E7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Jost" w:eastAsia="Jost" w:hAnsi="Jost" w:cs="Jost"/>
          <w:b/>
          <w:i/>
          <w:color w:val="000000" w:themeColor="text1"/>
          <w:sz w:val="24"/>
          <w:szCs w:val="24"/>
          <w:u w:val="single"/>
        </w:rPr>
      </w:pPr>
      <w:r w:rsidRPr="00BA04AD">
        <w:rPr>
          <w:rFonts w:ascii="Jost" w:eastAsia="Jost" w:hAnsi="Jost" w:cs="Jost"/>
          <w:b/>
          <w:i/>
          <w:color w:val="000000" w:themeColor="text1"/>
          <w:sz w:val="24"/>
          <w:szCs w:val="24"/>
          <w:u w:val="single"/>
        </w:rPr>
        <w:t xml:space="preserve">In order to complete this application, please attach the following documents in </w:t>
      </w:r>
      <w:r w:rsidR="007C491C" w:rsidRPr="00BA04AD">
        <w:rPr>
          <w:rFonts w:ascii="Jost" w:eastAsia="Jost" w:hAnsi="Jost" w:cs="Jost"/>
          <w:b/>
          <w:i/>
          <w:color w:val="000000" w:themeColor="text1"/>
          <w:sz w:val="24"/>
          <w:szCs w:val="24"/>
          <w:u w:val="single"/>
        </w:rPr>
        <w:t xml:space="preserve">a </w:t>
      </w:r>
      <w:r w:rsidRPr="00BA04AD">
        <w:rPr>
          <w:rFonts w:ascii="Jost" w:eastAsia="Jost" w:hAnsi="Jost" w:cs="Jost"/>
          <w:b/>
          <w:i/>
          <w:color w:val="000000" w:themeColor="text1"/>
          <w:sz w:val="24"/>
          <w:szCs w:val="24"/>
          <w:u w:val="single"/>
        </w:rPr>
        <w:t>PDF format:</w:t>
      </w:r>
    </w:p>
    <w:p w14:paraId="12CBC451" w14:textId="4B3C916E" w:rsidR="0086620C" w:rsidRPr="00BA04AD" w:rsidRDefault="00866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Jost" w:eastAsia="Jost" w:hAnsi="Jost" w:cs="Jost"/>
          <w:b/>
          <w:i/>
          <w:color w:val="000000" w:themeColor="text1"/>
          <w:sz w:val="24"/>
          <w:szCs w:val="24"/>
          <w:u w:val="single"/>
        </w:rPr>
      </w:pPr>
    </w:p>
    <w:p w14:paraId="6DA3FD54" w14:textId="72B968F2" w:rsidR="00AC11C4" w:rsidRPr="00BA04AD" w:rsidRDefault="00AC11C4" w:rsidP="00AC11C4">
      <w:pPr>
        <w:spacing w:line="240" w:lineRule="auto"/>
        <w:ind w:left="360"/>
        <w:jc w:val="both"/>
        <w:rPr>
          <w:rFonts w:ascii="Jost" w:eastAsia="Jost" w:hAnsi="Jost" w:cs="Jost"/>
          <w:b/>
          <w:bCs/>
          <w:color w:val="000000" w:themeColor="text1"/>
          <w:sz w:val="24"/>
          <w:szCs w:val="24"/>
          <w:u w:val="single"/>
        </w:rPr>
      </w:pPr>
      <w:r w:rsidRPr="00BA04AD">
        <w:rPr>
          <w:rFonts w:ascii="Jost" w:eastAsia="Jost" w:hAnsi="Jost" w:cs="Jost"/>
          <w:b/>
          <w:bCs/>
          <w:color w:val="000000" w:themeColor="text1"/>
          <w:sz w:val="24"/>
          <w:szCs w:val="24"/>
          <w:u w:val="single"/>
        </w:rPr>
        <w:t xml:space="preserve">Details of the </w:t>
      </w:r>
      <w:r w:rsidR="008F76E6" w:rsidRPr="00BA04AD">
        <w:rPr>
          <w:rFonts w:ascii="Jost" w:eastAsia="Jost" w:hAnsi="Jost" w:cs="Jost"/>
          <w:b/>
          <w:bCs/>
          <w:color w:val="000000" w:themeColor="text1"/>
          <w:sz w:val="24"/>
          <w:szCs w:val="24"/>
          <w:u w:val="single"/>
        </w:rPr>
        <w:t>ACE Center</w:t>
      </w:r>
    </w:p>
    <w:p w14:paraId="14A9638E" w14:textId="761310C3" w:rsidR="0086620C" w:rsidRPr="00BA04AD" w:rsidRDefault="00212E42" w:rsidP="00E70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Jost" w:eastAsia="Jost" w:hAnsi="Jost" w:cs="Jost"/>
          <w:color w:val="000000" w:themeColor="text1"/>
          <w:sz w:val="24"/>
          <w:szCs w:val="24"/>
        </w:rPr>
      </w:pPr>
      <w:sdt>
        <w:sdtPr>
          <w:rPr>
            <w:rFonts w:ascii="Jost" w:hAnsi="Jost"/>
            <w:color w:val="000000" w:themeColor="text1"/>
          </w:rPr>
          <w:tag w:val="goog_rdk_12"/>
          <w:id w:val="-1333529708"/>
        </w:sdtPr>
        <w:sdtEndPr/>
        <w:sdtContent>
          <w:r w:rsidR="00E70F60"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Details of </w:t>
      </w:r>
      <w:r w:rsidR="007C491C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the </w:t>
      </w:r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>Center</w:t>
      </w:r>
      <w:r w:rsidR="007C491C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’s </w:t>
      </w:r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>infrastructure and facilities. Documents supporting the existence of graduate programs, including number of academic</w:t>
      </w:r>
      <w:r w:rsidR="007C491C" w:rsidRPr="00BA04AD">
        <w:rPr>
          <w:rFonts w:ascii="Jost" w:eastAsia="Jost" w:hAnsi="Jost" w:cs="Jost"/>
          <w:color w:val="000000" w:themeColor="text1"/>
          <w:sz w:val="24"/>
          <w:szCs w:val="24"/>
        </w:rPr>
        <w:t>ians</w:t>
      </w:r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and students.</w:t>
      </w:r>
    </w:p>
    <w:p w14:paraId="7E96C3B5" w14:textId="77777777" w:rsidR="0025774D" w:rsidRPr="00BA04AD" w:rsidRDefault="00212E42" w:rsidP="00E70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rFonts w:ascii="Jost" w:eastAsia="Jost" w:hAnsi="Jost" w:cs="Jost"/>
          <w:color w:val="000000" w:themeColor="text1"/>
          <w:sz w:val="24"/>
          <w:szCs w:val="24"/>
        </w:rPr>
      </w:pPr>
      <w:sdt>
        <w:sdtPr>
          <w:rPr>
            <w:rFonts w:ascii="Jost" w:hAnsi="Jost"/>
            <w:color w:val="000000" w:themeColor="text1"/>
          </w:rPr>
          <w:tag w:val="goog_rdk_13"/>
          <w:id w:val="-414717607"/>
        </w:sdtPr>
        <w:sdtEndPr/>
        <w:sdtContent>
          <w:r w:rsidR="00E70F60"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Letter from the President/ Dean/ Director</w:t>
      </w:r>
      <w:r w:rsidR="007C491C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/or Organizational Head </w:t>
      </w:r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of other administrative </w:t>
      </w:r>
    </w:p>
    <w:p w14:paraId="2449724C" w14:textId="05EA0A38" w:rsidR="0086620C" w:rsidRPr="00BA04AD" w:rsidRDefault="00E70F60" w:rsidP="00E70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rFonts w:ascii="Jost" w:eastAsia="Jost" w:hAnsi="Jost" w:cs="Jost"/>
          <w:color w:val="000000" w:themeColor="text1"/>
          <w:sz w:val="24"/>
          <w:szCs w:val="24"/>
        </w:rPr>
      </w:pPr>
      <w:r w:rsidRPr="00BA04AD">
        <w:rPr>
          <w:rFonts w:ascii="Jost" w:eastAsia="Jost" w:hAnsi="Jost" w:cs="Jost"/>
          <w:color w:val="000000" w:themeColor="text1"/>
          <w:sz w:val="24"/>
          <w:szCs w:val="24"/>
        </w:rPr>
        <w:t>office</w:t>
      </w:r>
    </w:p>
    <w:p w14:paraId="4FD103C0" w14:textId="4E48889E" w:rsidR="00E6091D" w:rsidRPr="00BA04AD" w:rsidRDefault="00212E42" w:rsidP="00E70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86"/>
        <w:jc w:val="both"/>
        <w:rPr>
          <w:rFonts w:ascii="Jost" w:eastAsia="Jost" w:hAnsi="Jost" w:cs="Jost"/>
          <w:color w:val="000000" w:themeColor="text1"/>
          <w:sz w:val="24"/>
          <w:szCs w:val="24"/>
        </w:rPr>
      </w:pPr>
      <w:sdt>
        <w:sdtPr>
          <w:rPr>
            <w:rFonts w:ascii="Jost" w:hAnsi="Jost"/>
            <w:color w:val="000000" w:themeColor="text1"/>
          </w:rPr>
          <w:tag w:val="goog_rdk_14"/>
          <w:id w:val="1678313535"/>
        </w:sdtPr>
        <w:sdtEndPr/>
        <w:sdtContent>
          <w:r w:rsidR="00E70F60"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A recommendation letter from at least 2 External Advisors</w:t>
      </w:r>
      <w:r w:rsidR="007C491C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</w:t>
      </w:r>
    </w:p>
    <w:p w14:paraId="4EECFFCA" w14:textId="2089C61A" w:rsidR="0086620C" w:rsidRPr="00BA04AD" w:rsidRDefault="00212E42" w:rsidP="00E70F60">
      <w:pPr>
        <w:spacing w:line="240" w:lineRule="auto"/>
        <w:ind w:left="360"/>
        <w:jc w:val="both"/>
        <w:rPr>
          <w:rFonts w:ascii="Jost" w:eastAsia="Jost" w:hAnsi="Jost" w:cs="Jost"/>
          <w:color w:val="000000" w:themeColor="text1"/>
          <w:sz w:val="24"/>
          <w:szCs w:val="24"/>
        </w:rPr>
      </w:pPr>
      <w:sdt>
        <w:sdtPr>
          <w:rPr>
            <w:rFonts w:ascii="Jost" w:hAnsi="Jost"/>
            <w:color w:val="000000" w:themeColor="text1"/>
          </w:rPr>
          <w:tag w:val="goog_rdk_15"/>
          <w:id w:val="-1237088458"/>
        </w:sdtPr>
        <w:sdtEndPr/>
        <w:sdtContent>
          <w:r w:rsidR="00E70F60"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CVs of at least </w:t>
      </w:r>
      <w:r w:rsidR="007C491C" w:rsidRPr="00BA04AD">
        <w:rPr>
          <w:rFonts w:ascii="Jost" w:eastAsia="Jost" w:hAnsi="Jost" w:cs="Jost"/>
          <w:color w:val="000000" w:themeColor="text1"/>
          <w:sz w:val="24"/>
          <w:szCs w:val="24"/>
        </w:rPr>
        <w:t>6</w:t>
      </w:r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mentors </w:t>
      </w:r>
      <w:r w:rsidR="007C491C" w:rsidRPr="00BA04AD">
        <w:rPr>
          <w:rFonts w:ascii="Jost" w:eastAsia="Jost" w:hAnsi="Jost" w:cs="Jost"/>
          <w:color w:val="000000" w:themeColor="text1"/>
          <w:sz w:val="24"/>
          <w:szCs w:val="24"/>
        </w:rPr>
        <w:t>associated with the</w:t>
      </w:r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proposed APAAACI COE.</w:t>
      </w:r>
    </w:p>
    <w:p w14:paraId="2F99D106" w14:textId="77777777" w:rsidR="008A3558" w:rsidRPr="00BA04AD" w:rsidRDefault="008A3558">
      <w:pPr>
        <w:spacing w:line="240" w:lineRule="auto"/>
        <w:ind w:left="360"/>
        <w:jc w:val="both"/>
        <w:rPr>
          <w:rFonts w:ascii="Jost" w:eastAsia="Jost" w:hAnsi="Jost" w:cs="Jost"/>
          <w:color w:val="000000" w:themeColor="text1"/>
          <w:sz w:val="24"/>
          <w:szCs w:val="24"/>
        </w:rPr>
      </w:pPr>
    </w:p>
    <w:p w14:paraId="4CAD9E86" w14:textId="7F01C323" w:rsidR="00E6091D" w:rsidRPr="00BA04AD" w:rsidRDefault="00E6091D">
      <w:pPr>
        <w:spacing w:line="240" w:lineRule="auto"/>
        <w:ind w:left="360"/>
        <w:jc w:val="both"/>
        <w:rPr>
          <w:rFonts w:ascii="Jost" w:eastAsia="Jost" w:hAnsi="Jost" w:cs="Jost"/>
          <w:b/>
          <w:bCs/>
          <w:color w:val="000000" w:themeColor="text1"/>
          <w:sz w:val="24"/>
          <w:szCs w:val="24"/>
          <w:u w:val="single"/>
        </w:rPr>
      </w:pPr>
      <w:r w:rsidRPr="00BA04AD">
        <w:rPr>
          <w:rFonts w:ascii="Jost" w:eastAsia="Jost" w:hAnsi="Jost" w:cs="Jost"/>
          <w:b/>
          <w:bCs/>
          <w:color w:val="000000" w:themeColor="text1"/>
          <w:sz w:val="24"/>
          <w:szCs w:val="24"/>
          <w:u w:val="single"/>
        </w:rPr>
        <w:t>Publications</w:t>
      </w:r>
      <w:r w:rsidR="008A3558" w:rsidRPr="00BA04AD">
        <w:rPr>
          <w:rFonts w:ascii="Jost" w:eastAsia="Jost" w:hAnsi="Jost" w:cs="Jost"/>
          <w:b/>
          <w:bCs/>
          <w:color w:val="000000" w:themeColor="text1"/>
          <w:sz w:val="24"/>
          <w:szCs w:val="24"/>
          <w:u w:val="single"/>
        </w:rPr>
        <w:t>/Educational Activities</w:t>
      </w:r>
    </w:p>
    <w:p w14:paraId="145A17BB" w14:textId="30C193E0" w:rsidR="0086620C" w:rsidRPr="00BA04AD" w:rsidRDefault="00212E42" w:rsidP="00E70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86"/>
        <w:jc w:val="both"/>
        <w:rPr>
          <w:rFonts w:ascii="Jost" w:eastAsia="Jost" w:hAnsi="Jost" w:cs="Jost"/>
          <w:color w:val="000000" w:themeColor="text1"/>
          <w:sz w:val="24"/>
          <w:szCs w:val="24"/>
        </w:rPr>
      </w:pPr>
      <w:sdt>
        <w:sdtPr>
          <w:rPr>
            <w:rFonts w:ascii="Jost" w:hAnsi="Jost"/>
            <w:color w:val="000000" w:themeColor="text1"/>
          </w:rPr>
          <w:tag w:val="goog_rdk_16"/>
          <w:id w:val="-1851172105"/>
        </w:sdtPr>
        <w:sdtEndPr/>
        <w:sdtContent>
          <w:r w:rsidR="00E70F60"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List of peer-reviewed publications during the last </w:t>
      </w:r>
      <w:r w:rsidR="007C491C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5 </w:t>
      </w:r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years in the field of allergy, asthma and </w:t>
      </w:r>
      <w:r w:rsidR="007C491C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clinical </w:t>
      </w:r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immunology </w:t>
      </w:r>
    </w:p>
    <w:p w14:paraId="3F77A8DB" w14:textId="1B59167A" w:rsidR="003B7D6B" w:rsidRPr="00BA04AD" w:rsidRDefault="00212E42" w:rsidP="00E70F60">
      <w:pPr>
        <w:spacing w:line="240" w:lineRule="auto"/>
        <w:ind w:left="360"/>
        <w:jc w:val="both"/>
        <w:rPr>
          <w:rFonts w:ascii="Jost" w:eastAsia="Jost" w:hAnsi="Jost" w:cs="Jost"/>
          <w:color w:val="000000" w:themeColor="text1"/>
          <w:sz w:val="24"/>
          <w:szCs w:val="24"/>
        </w:rPr>
      </w:pPr>
      <w:sdt>
        <w:sdtPr>
          <w:rPr>
            <w:rFonts w:ascii="Jost" w:hAnsi="Jost"/>
            <w:color w:val="000000" w:themeColor="text1"/>
          </w:rPr>
          <w:tag w:val="goog_rdk_18"/>
          <w:id w:val="1923209099"/>
        </w:sdtPr>
        <w:sdtEndPr/>
        <w:sdtContent>
          <w:r w:rsidR="003B7D6B"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3B7D6B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 List of </w:t>
      </w:r>
      <w:r w:rsidR="0025774D" w:rsidRPr="00BA04AD">
        <w:rPr>
          <w:rFonts w:ascii="Jost" w:eastAsia="Jost" w:hAnsi="Jost" w:cs="Jost"/>
          <w:color w:val="000000" w:themeColor="text1"/>
          <w:sz w:val="24"/>
          <w:szCs w:val="24"/>
        </w:rPr>
        <w:t>p</w:t>
      </w:r>
      <w:r w:rsidR="003B7D6B" w:rsidRPr="00BA04AD">
        <w:rPr>
          <w:rFonts w:ascii="Jost" w:eastAsia="Jost" w:hAnsi="Jost" w:cs="Jost"/>
          <w:color w:val="000000" w:themeColor="text1"/>
          <w:sz w:val="24"/>
          <w:szCs w:val="24"/>
        </w:rPr>
        <w:t>rojects and publications in last 5 years</w:t>
      </w:r>
    </w:p>
    <w:p w14:paraId="48DEF6EC" w14:textId="77777777" w:rsidR="00027081" w:rsidRPr="00BA04AD" w:rsidRDefault="00212E42" w:rsidP="00E70F60">
      <w:pPr>
        <w:spacing w:line="240" w:lineRule="auto"/>
        <w:ind w:left="360"/>
        <w:jc w:val="both"/>
        <w:rPr>
          <w:rFonts w:ascii="Jost" w:eastAsia="Jost" w:hAnsi="Jost" w:cs="Jost"/>
          <w:color w:val="000000" w:themeColor="text1"/>
          <w:sz w:val="24"/>
          <w:szCs w:val="24"/>
        </w:rPr>
      </w:pPr>
      <w:sdt>
        <w:sdtPr>
          <w:rPr>
            <w:rFonts w:ascii="Jost" w:hAnsi="Jost"/>
            <w:color w:val="000000" w:themeColor="text1"/>
          </w:rPr>
          <w:tag w:val="goog_rdk_20"/>
          <w:id w:val="515511982"/>
        </w:sdtPr>
        <w:sdtEndPr/>
        <w:sdtContent>
          <w:r w:rsidR="00027081"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027081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 Educational activities for physicians/ nurses</w:t>
      </w:r>
    </w:p>
    <w:p w14:paraId="6E72E598" w14:textId="3BC6D1BC" w:rsidR="00027081" w:rsidRPr="00BA04AD" w:rsidRDefault="00212E42" w:rsidP="00E70F60">
      <w:pPr>
        <w:spacing w:line="240" w:lineRule="auto"/>
        <w:ind w:left="360"/>
        <w:jc w:val="both"/>
        <w:rPr>
          <w:rFonts w:ascii="Jost" w:eastAsia="Jost" w:hAnsi="Jost" w:cs="Jost"/>
          <w:color w:val="000000" w:themeColor="text1"/>
          <w:sz w:val="24"/>
          <w:szCs w:val="24"/>
        </w:rPr>
      </w:pPr>
      <w:sdt>
        <w:sdtPr>
          <w:rPr>
            <w:rFonts w:ascii="Jost" w:hAnsi="Jost"/>
            <w:color w:val="000000" w:themeColor="text1"/>
          </w:rPr>
          <w:tag w:val="goog_rdk_20"/>
          <w:id w:val="-272635297"/>
        </w:sdtPr>
        <w:sdtEndPr/>
        <w:sdtContent>
          <w:r w:rsidR="00027081"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027081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 Advocacy programs for patients</w:t>
      </w:r>
    </w:p>
    <w:p w14:paraId="5568F4EF" w14:textId="43C00749" w:rsidR="00A77D19" w:rsidRPr="00BA04AD" w:rsidRDefault="00212E42" w:rsidP="00E70F60">
      <w:pPr>
        <w:spacing w:line="240" w:lineRule="auto"/>
        <w:ind w:left="360"/>
        <w:jc w:val="both"/>
        <w:rPr>
          <w:rFonts w:ascii="Jost" w:eastAsia="Jost" w:hAnsi="Jost" w:cs="Jost"/>
          <w:color w:val="000000" w:themeColor="text1"/>
          <w:sz w:val="24"/>
          <w:szCs w:val="24"/>
        </w:rPr>
      </w:pPr>
      <w:sdt>
        <w:sdtPr>
          <w:rPr>
            <w:rFonts w:ascii="Jost" w:hAnsi="Jost"/>
            <w:color w:val="000000" w:themeColor="text1"/>
          </w:rPr>
          <w:tag w:val="goog_rdk_22"/>
          <w:id w:val="-1096319505"/>
        </w:sdtPr>
        <w:sdtEndPr/>
        <w:sdtContent>
          <w:r w:rsidR="00A77D19"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A77D19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Programs: Recognized graduate and post graduate programs</w:t>
      </w:r>
    </w:p>
    <w:p w14:paraId="6F5DCD69" w14:textId="5B201E96" w:rsidR="008F76E6" w:rsidRPr="00BA04AD" w:rsidRDefault="00212E42" w:rsidP="00E70F60">
      <w:pPr>
        <w:spacing w:line="240" w:lineRule="auto"/>
        <w:ind w:left="360"/>
        <w:jc w:val="both"/>
        <w:rPr>
          <w:rFonts w:ascii="Jost" w:eastAsia="Jost" w:hAnsi="Jost" w:cs="Jost"/>
          <w:color w:val="000000" w:themeColor="text1"/>
          <w:sz w:val="24"/>
          <w:szCs w:val="24"/>
        </w:rPr>
      </w:pPr>
      <w:sdt>
        <w:sdtPr>
          <w:rPr>
            <w:rFonts w:ascii="Jost" w:hAnsi="Jost"/>
            <w:color w:val="000000" w:themeColor="text1"/>
          </w:rPr>
          <w:tag w:val="goog_rdk_21"/>
          <w:id w:val="1867486539"/>
        </w:sdtPr>
        <w:sdtEndPr/>
        <w:sdtContent>
          <w:r w:rsidR="008F76E6"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8F76E6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List of current graduate students and graduates from the last 3 years (include at least 2-3 graduate students who have completed their training in the last 3 years)</w:t>
      </w:r>
    </w:p>
    <w:p w14:paraId="1CBA3A6F" w14:textId="77777777" w:rsidR="00C527C1" w:rsidRPr="00BA04AD" w:rsidRDefault="00212E42" w:rsidP="00E70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86"/>
        <w:jc w:val="both"/>
        <w:rPr>
          <w:rFonts w:ascii="Jost" w:eastAsia="Jost" w:hAnsi="Jost" w:cs="Jost"/>
          <w:color w:val="000000" w:themeColor="text1"/>
          <w:sz w:val="24"/>
          <w:szCs w:val="24"/>
        </w:rPr>
      </w:pPr>
      <w:sdt>
        <w:sdtPr>
          <w:rPr>
            <w:rFonts w:ascii="Jost" w:hAnsi="Jost"/>
            <w:color w:val="000000" w:themeColor="text1"/>
          </w:rPr>
          <w:tag w:val="goog_rdk_23"/>
          <w:id w:val="-1590530555"/>
        </w:sdtPr>
        <w:sdtEndPr/>
        <w:sdtContent>
          <w:r w:rsidR="00C527C1" w:rsidRPr="00BA04AD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C527C1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Registries, Biobanks, Research and Development (R&amp;D) activities</w:t>
      </w:r>
    </w:p>
    <w:p w14:paraId="0D52D19E" w14:textId="490CC659" w:rsidR="00E6091D" w:rsidRPr="00BA04AD" w:rsidRDefault="00E6091D" w:rsidP="00E60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86"/>
        <w:jc w:val="both"/>
        <w:rPr>
          <w:rFonts w:ascii="Jost" w:eastAsia="Jost" w:hAnsi="Jost" w:cs="Jost"/>
          <w:color w:val="000000" w:themeColor="text1"/>
          <w:sz w:val="24"/>
          <w:szCs w:val="24"/>
        </w:rPr>
      </w:pPr>
    </w:p>
    <w:p w14:paraId="0A222179" w14:textId="6BAD55B7" w:rsidR="003B7D6B" w:rsidRPr="00BA04AD" w:rsidRDefault="003B7D6B" w:rsidP="00E60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86"/>
        <w:jc w:val="both"/>
        <w:rPr>
          <w:rFonts w:ascii="Jost" w:eastAsia="Jost" w:hAnsi="Jost" w:cs="Jost"/>
          <w:b/>
          <w:bCs/>
          <w:color w:val="000000" w:themeColor="text1"/>
          <w:sz w:val="24"/>
          <w:szCs w:val="24"/>
          <w:u w:val="single"/>
        </w:rPr>
      </w:pPr>
      <w:r w:rsidRPr="00BA04AD">
        <w:rPr>
          <w:rFonts w:ascii="Jost" w:eastAsia="Jost" w:hAnsi="Jost" w:cs="Jost"/>
          <w:b/>
          <w:bCs/>
          <w:color w:val="000000" w:themeColor="text1"/>
          <w:sz w:val="24"/>
          <w:szCs w:val="24"/>
          <w:u w:val="single"/>
        </w:rPr>
        <w:t>Affiliations/</w:t>
      </w:r>
      <w:r w:rsidR="00A77D19" w:rsidRPr="00BA04AD">
        <w:rPr>
          <w:rFonts w:ascii="Jost" w:eastAsia="Jost" w:hAnsi="Jost" w:cs="Jost"/>
          <w:b/>
          <w:bCs/>
          <w:color w:val="000000" w:themeColor="text1"/>
          <w:sz w:val="24"/>
          <w:szCs w:val="24"/>
          <w:u w:val="single"/>
        </w:rPr>
        <w:t>Collaborations</w:t>
      </w:r>
    </w:p>
    <w:p w14:paraId="5F4D28CA" w14:textId="638E3113" w:rsidR="0086620C" w:rsidRPr="00BA04AD" w:rsidRDefault="00212E42">
      <w:pPr>
        <w:spacing w:line="240" w:lineRule="auto"/>
        <w:ind w:left="360"/>
        <w:jc w:val="both"/>
        <w:rPr>
          <w:rFonts w:ascii="Jost" w:eastAsia="Jost" w:hAnsi="Jost" w:cs="Jost"/>
          <w:color w:val="000000" w:themeColor="text1"/>
          <w:sz w:val="24"/>
          <w:szCs w:val="24"/>
        </w:rPr>
      </w:pPr>
      <w:sdt>
        <w:sdtPr>
          <w:rPr>
            <w:rFonts w:ascii="Jost" w:hAnsi="Jost"/>
            <w:color w:val="000000" w:themeColor="text1"/>
          </w:rPr>
          <w:tag w:val="goog_rdk_17"/>
          <w:id w:val="-15848827"/>
        </w:sdtPr>
        <w:sdtEndPr/>
        <w:sdtContent>
          <w:r w:rsidR="00E70F60" w:rsidRPr="00BA04AD">
            <w:rPr>
              <w:rFonts w:ascii="Segoe UI Symbol" w:eastAsia="Arial Unicode MS" w:hAnsi="Segoe UI Symbol" w:cs="Segoe UI Symbol"/>
              <w:color w:val="000000" w:themeColor="text1"/>
            </w:rPr>
            <w:t>☐</w:t>
          </w:r>
        </w:sdtContent>
      </w:sdt>
      <w:r w:rsidR="00E70F60" w:rsidRPr="00BA04AD">
        <w:rPr>
          <w:rFonts w:ascii="Jost" w:eastAsia="Jost" w:hAnsi="Jost" w:cs="Jost"/>
          <w:color w:val="000000" w:themeColor="text1"/>
        </w:rPr>
        <w:t xml:space="preserve"> </w:t>
      </w:r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List of National / International </w:t>
      </w:r>
      <w:r w:rsidR="007C491C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partners or </w:t>
      </w:r>
      <w:r w:rsidR="00A702ED" w:rsidRPr="00BA04AD">
        <w:rPr>
          <w:rFonts w:ascii="Jost" w:eastAsia="Jost" w:hAnsi="Jost" w:cs="Jost"/>
          <w:color w:val="000000" w:themeColor="text1"/>
          <w:sz w:val="24"/>
          <w:szCs w:val="24"/>
        </w:rPr>
        <w:t>centers</w:t>
      </w:r>
      <w:r w:rsidR="007C491C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with which the applying </w:t>
      </w:r>
      <w:r w:rsidR="00A702ED" w:rsidRPr="00BA04AD">
        <w:rPr>
          <w:rFonts w:ascii="Jost" w:eastAsia="Jost" w:hAnsi="Jost" w:cs="Jost"/>
          <w:color w:val="000000" w:themeColor="text1"/>
          <w:sz w:val="24"/>
          <w:szCs w:val="24"/>
        </w:rPr>
        <w:t>center</w:t>
      </w:r>
      <w:r w:rsidR="007C491C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is </w:t>
      </w:r>
      <w:r w:rsidR="00A702ED" w:rsidRPr="00BA04AD">
        <w:rPr>
          <w:rFonts w:ascii="Jost" w:eastAsia="Jost" w:hAnsi="Jost" w:cs="Jost"/>
          <w:color w:val="000000" w:themeColor="text1"/>
          <w:sz w:val="24"/>
          <w:szCs w:val="24"/>
        </w:rPr>
        <w:t>affiliated</w:t>
      </w:r>
      <w:r w:rsidR="007C491C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 </w:t>
      </w:r>
      <w:r w:rsidR="00E70F60" w:rsidRPr="00BA04AD">
        <w:rPr>
          <w:rFonts w:ascii="Jost" w:eastAsia="Jost" w:hAnsi="Jost" w:cs="Jost"/>
          <w:color w:val="000000" w:themeColor="text1"/>
          <w:sz w:val="24"/>
          <w:szCs w:val="24"/>
        </w:rPr>
        <w:t xml:space="preserve">with </w:t>
      </w:r>
      <w:r w:rsidR="007C491C" w:rsidRPr="00BA04AD">
        <w:rPr>
          <w:rFonts w:ascii="Jost" w:eastAsia="Jost" w:hAnsi="Jost" w:cs="Jost"/>
          <w:color w:val="000000" w:themeColor="text1"/>
          <w:sz w:val="24"/>
          <w:szCs w:val="24"/>
        </w:rPr>
        <w:t>their names and contact details</w:t>
      </w:r>
    </w:p>
    <w:p w14:paraId="18F25B79" w14:textId="77777777" w:rsidR="0086620C" w:rsidRPr="00BA04AD" w:rsidRDefault="0086620C">
      <w:pPr>
        <w:tabs>
          <w:tab w:val="left" w:pos="2172"/>
        </w:tabs>
        <w:jc w:val="both"/>
        <w:rPr>
          <w:rFonts w:ascii="Jost" w:eastAsia="Jost" w:hAnsi="Jost" w:cs="Jost"/>
          <w:color w:val="000000" w:themeColor="text1"/>
          <w:sz w:val="24"/>
          <w:szCs w:val="24"/>
        </w:rPr>
      </w:pPr>
    </w:p>
    <w:p w14:paraId="24ABE542" w14:textId="77777777" w:rsidR="0086620C" w:rsidRPr="00BA04AD" w:rsidRDefault="0086620C">
      <w:pPr>
        <w:jc w:val="both"/>
        <w:rPr>
          <w:rFonts w:ascii="Jost" w:eastAsia="Jost" w:hAnsi="Jost" w:cs="Jost"/>
          <w:color w:val="000000" w:themeColor="text1"/>
        </w:rPr>
      </w:pPr>
    </w:p>
    <w:sectPr w:rsidR="0086620C" w:rsidRPr="00BA04AD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21268" w14:textId="77777777" w:rsidR="00FF0BBC" w:rsidRDefault="00FF0BBC">
      <w:pPr>
        <w:spacing w:after="0" w:line="240" w:lineRule="auto"/>
      </w:pPr>
      <w:r>
        <w:separator/>
      </w:r>
    </w:p>
  </w:endnote>
  <w:endnote w:type="continuationSeparator" w:id="0">
    <w:p w14:paraId="398DF83C" w14:textId="77777777" w:rsidR="00FF0BBC" w:rsidRDefault="00FF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409AD" w14:textId="77777777" w:rsidR="00FF0BBC" w:rsidRDefault="00FF0BBC">
      <w:pPr>
        <w:spacing w:after="0" w:line="240" w:lineRule="auto"/>
      </w:pPr>
      <w:r>
        <w:separator/>
      </w:r>
    </w:p>
  </w:footnote>
  <w:footnote w:type="continuationSeparator" w:id="0">
    <w:p w14:paraId="2ED088B9" w14:textId="77777777" w:rsidR="00FF0BBC" w:rsidRDefault="00FF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A348D" w14:textId="77777777" w:rsidR="0086620C" w:rsidRDefault="008662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60F1B" w14:textId="77777777" w:rsidR="0086620C" w:rsidRDefault="00E70F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D6D7F6E" wp14:editId="0CBE653F">
          <wp:simplePos x="0" y="0"/>
          <wp:positionH relativeFrom="column">
            <wp:posOffset>-731518</wp:posOffset>
          </wp:positionH>
          <wp:positionV relativeFrom="paragraph">
            <wp:posOffset>-397463</wp:posOffset>
          </wp:positionV>
          <wp:extent cx="918061" cy="803894"/>
          <wp:effectExtent l="0" t="0" r="0" b="0"/>
          <wp:wrapNone/>
          <wp:docPr id="219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061" cy="8038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F3EE3E5" wp14:editId="2AB9C95F">
              <wp:simplePos x="0" y="0"/>
              <wp:positionH relativeFrom="column">
                <wp:posOffset>533400</wp:posOffset>
              </wp:positionH>
              <wp:positionV relativeFrom="paragraph">
                <wp:posOffset>-360679</wp:posOffset>
              </wp:positionV>
              <wp:extent cx="5404485" cy="72580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8520" y="3421860"/>
                        <a:ext cx="539496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A52EF3" w14:textId="77777777" w:rsidR="0086620C" w:rsidRDefault="00E70F6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333333"/>
                              <w:sz w:val="40"/>
                            </w:rPr>
                            <w:t>Asia Pacific Association of</w:t>
                          </w:r>
                        </w:p>
                        <w:p w14:paraId="6A071EFB" w14:textId="77777777" w:rsidR="0086620C" w:rsidRDefault="00E70F6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333333"/>
                              <w:sz w:val="40"/>
                            </w:rPr>
                            <w:tab/>
                            <w:t>Allergy, Asthma and Clinical Immunology</w:t>
                          </w:r>
                        </w:p>
                        <w:p w14:paraId="2E3C62F2" w14:textId="77777777" w:rsidR="0086620C" w:rsidRDefault="0086620C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3EE3E5" id="Rectangle 218" o:spid="_x0000_s1026" style="position:absolute;margin-left:42pt;margin-top:-28.4pt;width:425.55pt;height:57.1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" stroked="f">
              <v:textbox inset="2.53958mm,1.2694mm,2.53958mm,1.2694mm">
                <w:txbxContent>
                  <w:p w14:paraId="66A52EF3" w14:textId="77777777" w:rsidR="0086620C" w:rsidRDefault="00E70F6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333333"/>
                        <w:sz w:val="40"/>
                      </w:rPr>
                      <w:t>Asia Pacific Association of</w:t>
                    </w:r>
                  </w:p>
                  <w:p w14:paraId="6A071EFB" w14:textId="77777777" w:rsidR="0086620C" w:rsidRDefault="00E70F6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333333"/>
                        <w:sz w:val="40"/>
                      </w:rPr>
                      <w:tab/>
                      <w:t>Allergy, Asthma and Clinical Immunology</w:t>
                    </w:r>
                  </w:p>
                  <w:p w14:paraId="2E3C62F2" w14:textId="77777777" w:rsidR="0086620C" w:rsidRDefault="0086620C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BB1F3" w14:textId="77777777" w:rsidR="0086620C" w:rsidRDefault="008662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4AB2"/>
    <w:multiLevelType w:val="multilevel"/>
    <w:tmpl w:val="BEB6F396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0490206"/>
    <w:multiLevelType w:val="multilevel"/>
    <w:tmpl w:val="B3821B6A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CB96FA2"/>
    <w:multiLevelType w:val="multilevel"/>
    <w:tmpl w:val="B91CD788"/>
    <w:lvl w:ilvl="0">
      <w:start w:val="1"/>
      <w:numFmt w:val="bullet"/>
      <w:lvlText w:val="●"/>
      <w:lvlJc w:val="left"/>
      <w:pPr>
        <w:ind w:left="720" w:hanging="360"/>
      </w:pPr>
    </w:lvl>
    <w:lvl w:ilvl="1">
      <w:numFmt w:val="bullet"/>
      <w:lvlText w:val="○"/>
      <w:lvlJc w:val="left"/>
      <w:pPr>
        <w:ind w:left="0" w:firstLine="0"/>
      </w:pPr>
    </w:lvl>
    <w:lvl w:ilvl="2">
      <w:numFmt w:val="bullet"/>
      <w:lvlText w:val="■"/>
      <w:lvlJc w:val="left"/>
      <w:pPr>
        <w:ind w:left="0" w:firstLine="0"/>
      </w:pPr>
    </w:lvl>
    <w:lvl w:ilvl="3">
      <w:numFmt w:val="bullet"/>
      <w:lvlText w:val="●"/>
      <w:lvlJc w:val="left"/>
      <w:pPr>
        <w:ind w:left="0" w:firstLine="0"/>
      </w:pPr>
    </w:lvl>
    <w:lvl w:ilvl="4">
      <w:numFmt w:val="bullet"/>
      <w:lvlText w:val="○"/>
      <w:lvlJc w:val="left"/>
      <w:pPr>
        <w:ind w:left="0" w:firstLine="0"/>
      </w:pPr>
    </w:lvl>
    <w:lvl w:ilvl="5">
      <w:numFmt w:val="bullet"/>
      <w:lvlText w:val="■"/>
      <w:lvlJc w:val="left"/>
      <w:pPr>
        <w:ind w:left="0" w:firstLine="0"/>
      </w:pPr>
    </w:lvl>
    <w:lvl w:ilvl="6">
      <w:numFmt w:val="bullet"/>
      <w:lvlText w:val="●"/>
      <w:lvlJc w:val="left"/>
      <w:pPr>
        <w:ind w:left="0" w:firstLine="0"/>
      </w:pPr>
    </w:lvl>
    <w:lvl w:ilvl="7">
      <w:numFmt w:val="bullet"/>
      <w:lvlText w:val="○"/>
      <w:lvlJc w:val="left"/>
      <w:pPr>
        <w:ind w:left="0" w:firstLine="0"/>
      </w:pPr>
    </w:lvl>
    <w:lvl w:ilvl="8">
      <w:numFmt w:val="bullet"/>
      <w:lvlText w:val="■"/>
      <w:lvlJc w:val="left"/>
      <w:pPr>
        <w:ind w:left="0" w:firstLine="0"/>
      </w:pPr>
    </w:lvl>
  </w:abstractNum>
  <w:abstractNum w:abstractNumId="3" w15:restartNumberingAfterBreak="0">
    <w:nsid w:val="52B35D8B"/>
    <w:multiLevelType w:val="multilevel"/>
    <w:tmpl w:val="D1040DCA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E2F3169"/>
    <w:multiLevelType w:val="multilevel"/>
    <w:tmpl w:val="72E67BA2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31766524">
    <w:abstractNumId w:val="0"/>
  </w:num>
  <w:num w:numId="2" w16cid:durableId="74523051">
    <w:abstractNumId w:val="1"/>
  </w:num>
  <w:num w:numId="3" w16cid:durableId="1393850924">
    <w:abstractNumId w:val="2"/>
  </w:num>
  <w:num w:numId="4" w16cid:durableId="955939989">
    <w:abstractNumId w:val="4"/>
  </w:num>
  <w:num w:numId="5" w16cid:durableId="1176916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20C"/>
    <w:rsid w:val="00027081"/>
    <w:rsid w:val="00201DE6"/>
    <w:rsid w:val="00212E42"/>
    <w:rsid w:val="0025774D"/>
    <w:rsid w:val="00332EA3"/>
    <w:rsid w:val="003502A1"/>
    <w:rsid w:val="003B7D6B"/>
    <w:rsid w:val="00454D2A"/>
    <w:rsid w:val="00487B64"/>
    <w:rsid w:val="005409BC"/>
    <w:rsid w:val="0075444B"/>
    <w:rsid w:val="007C3826"/>
    <w:rsid w:val="007C491C"/>
    <w:rsid w:val="007E5ECE"/>
    <w:rsid w:val="00820BE6"/>
    <w:rsid w:val="00860080"/>
    <w:rsid w:val="0086620C"/>
    <w:rsid w:val="008A0250"/>
    <w:rsid w:val="008A3558"/>
    <w:rsid w:val="008F76E6"/>
    <w:rsid w:val="00931672"/>
    <w:rsid w:val="00A702ED"/>
    <w:rsid w:val="00A77D19"/>
    <w:rsid w:val="00AB221C"/>
    <w:rsid w:val="00AB54B6"/>
    <w:rsid w:val="00AC11C4"/>
    <w:rsid w:val="00BA04AD"/>
    <w:rsid w:val="00BC70CC"/>
    <w:rsid w:val="00C527C1"/>
    <w:rsid w:val="00CB1415"/>
    <w:rsid w:val="00D11F60"/>
    <w:rsid w:val="00E6091D"/>
    <w:rsid w:val="00E65B0A"/>
    <w:rsid w:val="00E70F60"/>
    <w:rsid w:val="00EE5D7D"/>
    <w:rsid w:val="00F13405"/>
    <w:rsid w:val="00F211E1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B6FD"/>
  <w15:docId w15:val="{0C7D12F6-7999-AA44-BACB-0A8D77C2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D3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D30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D30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30E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D30E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50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AF"/>
  </w:style>
  <w:style w:type="paragraph" w:styleId="Footer">
    <w:name w:val="footer"/>
    <w:basedOn w:val="Normal"/>
    <w:link w:val="FooterChar"/>
    <w:uiPriority w:val="99"/>
    <w:unhideWhenUsed/>
    <w:rsid w:val="00350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AF"/>
  </w:style>
  <w:style w:type="paragraph" w:styleId="NoSpacing">
    <w:name w:val="No Spacing"/>
    <w:basedOn w:val="Normal"/>
    <w:uiPriority w:val="99"/>
    <w:qFormat/>
    <w:rsid w:val="00350CAF"/>
    <w:pPr>
      <w:spacing w:after="0" w:line="240" w:lineRule="auto"/>
      <w:ind w:left="86" w:right="86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0CAF"/>
    <w:rPr>
      <w:color w:val="808080"/>
    </w:rPr>
  </w:style>
  <w:style w:type="paragraph" w:styleId="BodyText2">
    <w:name w:val="Body Text 2"/>
    <w:basedOn w:val="Normal"/>
    <w:link w:val="BodyText2Char"/>
    <w:rsid w:val="00350CAF"/>
    <w:pPr>
      <w:spacing w:after="0" w:line="240" w:lineRule="auto"/>
    </w:pPr>
    <w:rPr>
      <w:rFonts w:ascii="ParkAvenue BT" w:eastAsia="Times New Roman" w:hAnsi="ParkAvenue BT" w:cs="Times New Roman"/>
      <w:spacing w:val="-5"/>
      <w:sz w:val="28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rsid w:val="00350CAF"/>
    <w:rPr>
      <w:rFonts w:ascii="ParkAvenue BT" w:eastAsia="Times New Roman" w:hAnsi="ParkAvenue BT" w:cs="Times New Roman"/>
      <w:spacing w:val="-5"/>
      <w:sz w:val="28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B3E6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tC+N4+ZrWgVYYa9aTNCeU4NOdA==">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Sheranga Ayeshi</dc:creator>
  <cp:lastModifiedBy>Prajakta Narkar</cp:lastModifiedBy>
  <cp:revision>7</cp:revision>
  <dcterms:created xsi:type="dcterms:W3CDTF">2023-12-20T07:56:00Z</dcterms:created>
  <dcterms:modified xsi:type="dcterms:W3CDTF">2025-04-21T12:34:00Z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6bb9f-849e-4520-adf3-36adc211bebd_Enabled">
    <vt:lpwstr>true</vt:lpwstr>
  </property>
  <property fmtid="{D5CDD505-2E9C-101B-9397-08002B2CF9AE}" pid="3" name="MSIP_Label_d026bb9f-849e-4520-adf3-36adc211bebd_SetDate">
    <vt:lpwstr>2022-12-13T10:09:28Z</vt:lpwstr>
  </property>
  <property fmtid="{D5CDD505-2E9C-101B-9397-08002B2CF9AE}" pid="4" name="MSIP_Label_d026bb9f-849e-4520-adf3-36adc211bebd_Method">
    <vt:lpwstr>Privileged</vt:lpwstr>
  </property>
  <property fmtid="{D5CDD505-2E9C-101B-9397-08002B2CF9AE}" pid="5" name="MSIP_Label_d026bb9f-849e-4520-adf3-36adc211bebd_Name">
    <vt:lpwstr>Public</vt:lpwstr>
  </property>
  <property fmtid="{D5CDD505-2E9C-101B-9397-08002B2CF9AE}" pid="6" name="MSIP_Label_d026bb9f-849e-4520-adf3-36adc211bebd_SiteId">
    <vt:lpwstr>ac144e41-8001-48f0-9e1c-170716ed06b6</vt:lpwstr>
  </property>
  <property fmtid="{D5CDD505-2E9C-101B-9397-08002B2CF9AE}" pid="7" name="MSIP_Label_d026bb9f-849e-4520-adf3-36adc211bebd_ActionId">
    <vt:lpwstr>a47970bf-50db-4472-ac42-794da93e821e</vt:lpwstr>
  </property>
  <property fmtid="{D5CDD505-2E9C-101B-9397-08002B2CF9AE}" pid="8" name="MSIP_Label_d026bb9f-849e-4520-adf3-36adc211bebd_ContentBits">
    <vt:lpwstr>0</vt:lpwstr>
  </property>
</Properties>
</file>